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A3C" w:rsidRPr="00051F0C" w:rsidRDefault="00754A3C" w:rsidP="00754A3C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1F0C">
        <w:rPr>
          <w:rFonts w:ascii="Times New Roman" w:hAnsi="Times New Roman" w:cs="Times New Roman"/>
          <w:b/>
          <w:bCs/>
          <w:sz w:val="24"/>
          <w:szCs w:val="24"/>
        </w:rPr>
        <w:t>ОПИСАНИЕ УСЛУГИ</w:t>
      </w:r>
    </w:p>
    <w:tbl>
      <w:tblPr>
        <w:tblStyle w:val="a3"/>
        <w:tblW w:w="0" w:type="auto"/>
        <w:tblLook w:val="04A0"/>
      </w:tblPr>
      <w:tblGrid>
        <w:gridCol w:w="817"/>
        <w:gridCol w:w="3190"/>
        <w:gridCol w:w="5457"/>
      </w:tblGrid>
      <w:tr w:rsidR="00754A3C" w:rsidTr="003E7672">
        <w:tc>
          <w:tcPr>
            <w:tcW w:w="817" w:type="dxa"/>
          </w:tcPr>
          <w:p w:rsidR="00754A3C" w:rsidRDefault="00754A3C" w:rsidP="003E7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44189304"/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90" w:type="dxa"/>
          </w:tcPr>
          <w:p w:rsidR="00754A3C" w:rsidRDefault="00754A3C" w:rsidP="003E7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457" w:type="dxa"/>
          </w:tcPr>
          <w:p w:rsidR="00754A3C" w:rsidRDefault="00754A3C" w:rsidP="003E7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</w:tr>
      <w:tr w:rsidR="00754A3C" w:rsidTr="003E7672">
        <w:tc>
          <w:tcPr>
            <w:tcW w:w="817" w:type="dxa"/>
          </w:tcPr>
          <w:p w:rsidR="00754A3C" w:rsidRPr="00360373" w:rsidRDefault="00754A3C" w:rsidP="00754A3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754A3C" w:rsidRDefault="00754A3C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услуги</w:t>
            </w:r>
          </w:p>
        </w:tc>
        <w:tc>
          <w:tcPr>
            <w:tcW w:w="5457" w:type="dxa"/>
          </w:tcPr>
          <w:p w:rsidR="00754A3C" w:rsidRPr="00754A3C" w:rsidRDefault="00754A3C" w:rsidP="003E767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4A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Диагностика функционального состояния системы внешнего дыхания.</w:t>
            </w:r>
          </w:p>
        </w:tc>
      </w:tr>
      <w:tr w:rsidR="00754A3C" w:rsidTr="003E7672">
        <w:tc>
          <w:tcPr>
            <w:tcW w:w="817" w:type="dxa"/>
          </w:tcPr>
          <w:p w:rsidR="00754A3C" w:rsidRPr="00360373" w:rsidRDefault="00754A3C" w:rsidP="00754A3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754A3C" w:rsidRDefault="00754A3C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оказания услуги</w:t>
            </w:r>
          </w:p>
        </w:tc>
        <w:tc>
          <w:tcPr>
            <w:tcW w:w="5457" w:type="dxa"/>
          </w:tcPr>
          <w:p w:rsidR="00754A3C" w:rsidRDefault="00754A3C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r w:rsidRPr="00051F0C">
              <w:rPr>
                <w:rFonts w:ascii="Times New Roman" w:hAnsi="Times New Roman" w:cs="Times New Roman"/>
                <w:sz w:val="24"/>
                <w:szCs w:val="24"/>
              </w:rPr>
              <w:t>состояния системы внешнего дыхания.</w:t>
            </w:r>
          </w:p>
        </w:tc>
      </w:tr>
      <w:tr w:rsidR="00754A3C" w:rsidTr="003E7672">
        <w:tc>
          <w:tcPr>
            <w:tcW w:w="817" w:type="dxa"/>
          </w:tcPr>
          <w:p w:rsidR="00754A3C" w:rsidRPr="00360373" w:rsidRDefault="00754A3C" w:rsidP="00754A3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754A3C" w:rsidRDefault="00754A3C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услуги</w:t>
            </w:r>
          </w:p>
        </w:tc>
        <w:tc>
          <w:tcPr>
            <w:tcW w:w="5457" w:type="dxa"/>
          </w:tcPr>
          <w:p w:rsidR="00754A3C" w:rsidRPr="00051F0C" w:rsidRDefault="00754A3C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51F0C">
              <w:rPr>
                <w:rFonts w:ascii="Times New Roman" w:hAnsi="Times New Roman" w:cs="Times New Roman"/>
                <w:sz w:val="24"/>
                <w:szCs w:val="24"/>
              </w:rPr>
              <w:t>амер жизненной емкости легких (ЖЕЛ) и резервных объемов;</w:t>
            </w:r>
          </w:p>
          <w:p w:rsidR="00754A3C" w:rsidRPr="00051F0C" w:rsidRDefault="00754A3C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51F0C">
              <w:rPr>
                <w:rFonts w:ascii="Times New Roman" w:hAnsi="Times New Roman" w:cs="Times New Roman"/>
                <w:sz w:val="24"/>
                <w:szCs w:val="24"/>
              </w:rPr>
              <w:t>роведение тестов форсированного выдоха (рассчитываются значения 24 параметров дыхания);</w:t>
            </w:r>
          </w:p>
          <w:p w:rsidR="00754A3C" w:rsidRPr="00051F0C" w:rsidRDefault="00754A3C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51F0C">
              <w:rPr>
                <w:rFonts w:ascii="Times New Roman" w:hAnsi="Times New Roman" w:cs="Times New Roman"/>
                <w:sz w:val="24"/>
                <w:szCs w:val="24"/>
              </w:rPr>
              <w:t>змерение объема минутной вентиляции легких и частоты дыхания;</w:t>
            </w:r>
          </w:p>
          <w:p w:rsidR="00754A3C" w:rsidRPr="00051F0C" w:rsidRDefault="00754A3C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51F0C">
              <w:rPr>
                <w:rFonts w:ascii="Times New Roman" w:hAnsi="Times New Roman" w:cs="Times New Roman"/>
                <w:sz w:val="24"/>
                <w:szCs w:val="24"/>
              </w:rPr>
              <w:t>аспечатка протоколов на принтере и позволяет работать в трех режимах;</w:t>
            </w:r>
          </w:p>
          <w:p w:rsidR="00754A3C" w:rsidRPr="00051F0C" w:rsidRDefault="00754A3C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0C">
              <w:rPr>
                <w:rFonts w:ascii="Times New Roman" w:hAnsi="Times New Roman" w:cs="Times New Roman"/>
                <w:sz w:val="24"/>
                <w:szCs w:val="24"/>
              </w:rPr>
              <w:t>Форсированный выдох;</w:t>
            </w:r>
          </w:p>
          <w:p w:rsidR="00754A3C" w:rsidRPr="00051F0C" w:rsidRDefault="00754A3C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0C">
              <w:rPr>
                <w:rFonts w:ascii="Times New Roman" w:hAnsi="Times New Roman" w:cs="Times New Roman"/>
                <w:sz w:val="24"/>
                <w:szCs w:val="24"/>
              </w:rPr>
              <w:t>Максимальная вентиляция легких;</w:t>
            </w:r>
          </w:p>
          <w:p w:rsidR="00754A3C" w:rsidRDefault="00754A3C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0C">
              <w:rPr>
                <w:rFonts w:ascii="Times New Roman" w:hAnsi="Times New Roman" w:cs="Times New Roman"/>
                <w:sz w:val="24"/>
                <w:szCs w:val="24"/>
              </w:rPr>
              <w:t>Спокойное дыхание/ЖЕЛ.</w:t>
            </w:r>
          </w:p>
        </w:tc>
      </w:tr>
      <w:tr w:rsidR="00754A3C" w:rsidTr="003E7672">
        <w:tc>
          <w:tcPr>
            <w:tcW w:w="817" w:type="dxa"/>
          </w:tcPr>
          <w:p w:rsidR="00754A3C" w:rsidRPr="00360373" w:rsidRDefault="00754A3C" w:rsidP="00754A3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754A3C" w:rsidRDefault="00754A3C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Возрастная категория получателя услуги</w:t>
            </w:r>
          </w:p>
        </w:tc>
        <w:tc>
          <w:tcPr>
            <w:tcW w:w="5457" w:type="dxa"/>
          </w:tcPr>
          <w:p w:rsidR="00754A3C" w:rsidRDefault="00754A3C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7-17 лет</w:t>
            </w:r>
          </w:p>
        </w:tc>
      </w:tr>
      <w:tr w:rsidR="00754A3C" w:rsidTr="003E7672">
        <w:tc>
          <w:tcPr>
            <w:tcW w:w="817" w:type="dxa"/>
          </w:tcPr>
          <w:p w:rsidR="00754A3C" w:rsidRPr="00360373" w:rsidRDefault="00754A3C" w:rsidP="00754A3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754A3C" w:rsidRDefault="00754A3C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Ограничения для получения услуги</w:t>
            </w:r>
          </w:p>
        </w:tc>
        <w:tc>
          <w:tcPr>
            <w:tcW w:w="5457" w:type="dxa"/>
          </w:tcPr>
          <w:p w:rsidR="00754A3C" w:rsidRDefault="00754A3C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754A3C" w:rsidTr="003E7672">
        <w:tc>
          <w:tcPr>
            <w:tcW w:w="817" w:type="dxa"/>
          </w:tcPr>
          <w:p w:rsidR="00754A3C" w:rsidRPr="00360373" w:rsidRDefault="00754A3C" w:rsidP="00754A3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754A3C" w:rsidRDefault="00754A3C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Оборудование, используемое при оказании услуги</w:t>
            </w:r>
          </w:p>
        </w:tc>
        <w:tc>
          <w:tcPr>
            <w:tcW w:w="5457" w:type="dxa"/>
          </w:tcPr>
          <w:p w:rsidR="00754A3C" w:rsidRDefault="00754A3C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51F0C">
              <w:rPr>
                <w:rFonts w:ascii="Times New Roman" w:hAnsi="Times New Roman" w:cs="Times New Roman"/>
                <w:sz w:val="24"/>
                <w:szCs w:val="24"/>
              </w:rPr>
              <w:t>омпьютерн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51F0C">
              <w:rPr>
                <w:rFonts w:ascii="Times New Roman" w:hAnsi="Times New Roman" w:cs="Times New Roman"/>
                <w:sz w:val="24"/>
                <w:szCs w:val="24"/>
              </w:rPr>
              <w:t xml:space="preserve"> спирометр «Спиро-Спектр».</w:t>
            </w:r>
          </w:p>
        </w:tc>
      </w:tr>
      <w:tr w:rsidR="00754A3C" w:rsidTr="003E7672">
        <w:tc>
          <w:tcPr>
            <w:tcW w:w="817" w:type="dxa"/>
          </w:tcPr>
          <w:p w:rsidR="00754A3C" w:rsidRPr="00360373" w:rsidRDefault="00754A3C" w:rsidP="00754A3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754A3C" w:rsidRDefault="00754A3C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 услуги (мин.)</w:t>
            </w:r>
          </w:p>
        </w:tc>
        <w:tc>
          <w:tcPr>
            <w:tcW w:w="5457" w:type="dxa"/>
          </w:tcPr>
          <w:p w:rsidR="00754A3C" w:rsidRDefault="00754A3C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минут</w:t>
            </w:r>
          </w:p>
        </w:tc>
      </w:tr>
      <w:tr w:rsidR="00754A3C" w:rsidTr="003E7672">
        <w:tc>
          <w:tcPr>
            <w:tcW w:w="817" w:type="dxa"/>
          </w:tcPr>
          <w:p w:rsidR="00754A3C" w:rsidRPr="00360373" w:rsidRDefault="00754A3C" w:rsidP="00754A3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754A3C" w:rsidRDefault="00754A3C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услуги</w:t>
            </w:r>
          </w:p>
        </w:tc>
        <w:tc>
          <w:tcPr>
            <w:tcW w:w="5457" w:type="dxa"/>
          </w:tcPr>
          <w:p w:rsidR="00754A3C" w:rsidRDefault="00754A3C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 рублей</w:t>
            </w:r>
          </w:p>
        </w:tc>
      </w:tr>
      <w:tr w:rsidR="00754A3C" w:rsidTr="003E7672">
        <w:tc>
          <w:tcPr>
            <w:tcW w:w="817" w:type="dxa"/>
          </w:tcPr>
          <w:p w:rsidR="00754A3C" w:rsidRPr="00360373" w:rsidRDefault="00754A3C" w:rsidP="00754A3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754A3C" w:rsidRDefault="00754A3C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получения результата оказания услуги</w:t>
            </w:r>
          </w:p>
        </w:tc>
        <w:tc>
          <w:tcPr>
            <w:tcW w:w="5457" w:type="dxa"/>
          </w:tcPr>
          <w:p w:rsidR="00754A3C" w:rsidRDefault="00754A3C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исследования.</w:t>
            </w:r>
          </w:p>
        </w:tc>
      </w:tr>
      <w:tr w:rsidR="00754A3C" w:rsidTr="003E7672">
        <w:tc>
          <w:tcPr>
            <w:tcW w:w="817" w:type="dxa"/>
          </w:tcPr>
          <w:p w:rsidR="00754A3C" w:rsidRPr="00360373" w:rsidRDefault="00754A3C" w:rsidP="00754A3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754A3C" w:rsidRDefault="00754A3C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A3C">
              <w:rPr>
                <w:rFonts w:ascii="Times New Roman" w:hAnsi="Times New Roman" w:cs="Times New Roman"/>
                <w:sz w:val="24"/>
                <w:szCs w:val="24"/>
              </w:rPr>
              <w:t>Специалист, оказывающий услугу</w:t>
            </w:r>
          </w:p>
        </w:tc>
        <w:tc>
          <w:tcPr>
            <w:tcW w:w="5457" w:type="dxa"/>
          </w:tcPr>
          <w:p w:rsidR="00754A3C" w:rsidRDefault="00754A3C" w:rsidP="003E7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A3C">
              <w:rPr>
                <w:rFonts w:ascii="Times New Roman" w:hAnsi="Times New Roman" w:cs="Times New Roman"/>
                <w:sz w:val="24"/>
                <w:szCs w:val="24"/>
              </w:rPr>
              <w:t>Гончарова Галина Альбертовна, кандидат медицинских наук</w:t>
            </w:r>
          </w:p>
        </w:tc>
      </w:tr>
      <w:bookmarkEnd w:id="0"/>
    </w:tbl>
    <w:p w:rsidR="00C30997" w:rsidRDefault="00C30997"/>
    <w:sectPr w:rsidR="00C30997" w:rsidSect="00C30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37275"/>
    <w:multiLevelType w:val="hybridMultilevel"/>
    <w:tmpl w:val="59EABA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4A3C"/>
    <w:rsid w:val="000F4B5B"/>
    <w:rsid w:val="00380AE5"/>
    <w:rsid w:val="00754A3C"/>
    <w:rsid w:val="007B5102"/>
    <w:rsid w:val="0094442B"/>
    <w:rsid w:val="00B849AB"/>
    <w:rsid w:val="00C30997"/>
    <w:rsid w:val="00F922A1"/>
    <w:rsid w:val="00FF4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A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4A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54A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147</Words>
  <Characters>839</Characters>
  <Application>Microsoft Office Word</Application>
  <DocSecurity>0</DocSecurity>
  <Lines>6</Lines>
  <Paragraphs>1</Paragraphs>
  <ScaleCrop>false</ScaleCrop>
  <Company>HP</Company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2023-09-01T08:21:00Z</dcterms:created>
  <dcterms:modified xsi:type="dcterms:W3CDTF">2023-09-01T08:27:00Z</dcterms:modified>
</cp:coreProperties>
</file>