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E1" w:rsidRDefault="006C384B" w:rsidP="00B864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3"/>
        <w:gridCol w:w="8226"/>
      </w:tblGrid>
      <w:tr w:rsidR="00AB62E1" w:rsidTr="00815D74">
        <w:tc>
          <w:tcPr>
            <w:tcW w:w="2263" w:type="dxa"/>
          </w:tcPr>
          <w:p w:rsidR="00AB62E1" w:rsidRDefault="00B72A12" w:rsidP="009860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6E04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8364" w:type="dxa"/>
          </w:tcPr>
          <w:p w:rsidR="00AB62E1" w:rsidRDefault="00D818C3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Валерьевна</w:t>
            </w:r>
          </w:p>
        </w:tc>
      </w:tr>
      <w:tr w:rsidR="00AB62E1" w:rsidTr="00815D74">
        <w:tc>
          <w:tcPr>
            <w:tcW w:w="2263" w:type="dxa"/>
          </w:tcPr>
          <w:p w:rsidR="00AB62E1" w:rsidRDefault="00B72A12" w:rsidP="009860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6E0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8364" w:type="dxa"/>
          </w:tcPr>
          <w:p w:rsidR="00AB62E1" w:rsidRDefault="00D818C3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</w:tr>
      <w:tr w:rsidR="00AB62E1" w:rsidTr="00815D74">
        <w:tc>
          <w:tcPr>
            <w:tcW w:w="2263" w:type="dxa"/>
          </w:tcPr>
          <w:p w:rsidR="00AB62E1" w:rsidRDefault="00B72A12" w:rsidP="009860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6E04">
              <w:rPr>
                <w:rFonts w:ascii="Times New Roman" w:hAnsi="Times New Roman"/>
                <w:sz w:val="28"/>
                <w:szCs w:val="28"/>
              </w:rPr>
              <w:t>Мес</w:t>
            </w:r>
            <w:r>
              <w:rPr>
                <w:rFonts w:ascii="Times New Roman" w:hAnsi="Times New Roman"/>
                <w:sz w:val="28"/>
                <w:szCs w:val="28"/>
              </w:rPr>
              <w:t>то работы</w:t>
            </w:r>
          </w:p>
        </w:tc>
        <w:tc>
          <w:tcPr>
            <w:tcW w:w="8364" w:type="dxa"/>
          </w:tcPr>
          <w:p w:rsidR="00AB62E1" w:rsidRDefault="00B72A12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г. Когалыма «Буратино»</w:t>
            </w:r>
          </w:p>
        </w:tc>
      </w:tr>
      <w:tr w:rsidR="00AB62E1" w:rsidTr="00815D74">
        <w:trPr>
          <w:trHeight w:val="415"/>
        </w:trPr>
        <w:tc>
          <w:tcPr>
            <w:tcW w:w="2263" w:type="dxa"/>
          </w:tcPr>
          <w:p w:rsidR="00AB62E1" w:rsidRPr="00B86427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 w:rsidRPr="00AB62E1">
              <w:rPr>
                <w:rFonts w:ascii="Times New Roman" w:hAnsi="Times New Roman"/>
                <w:sz w:val="28"/>
                <w:szCs w:val="28"/>
              </w:rPr>
              <w:t>Название трека</w:t>
            </w:r>
          </w:p>
        </w:tc>
        <w:tc>
          <w:tcPr>
            <w:tcW w:w="8364" w:type="dxa"/>
          </w:tcPr>
          <w:p w:rsidR="00AB62E1" w:rsidRDefault="00B72A12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B62E1">
              <w:rPr>
                <w:rFonts w:ascii="Times New Roman" w:hAnsi="Times New Roman"/>
                <w:sz w:val="28"/>
                <w:szCs w:val="28"/>
              </w:rPr>
              <w:t>Дошкольное образование для семьи и семейного здоровья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B62E1" w:rsidTr="00815D74">
        <w:tc>
          <w:tcPr>
            <w:tcW w:w="2263" w:type="dxa"/>
          </w:tcPr>
          <w:p w:rsidR="00AB62E1" w:rsidRPr="00B72A12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видеоролика</w:t>
            </w:r>
          </w:p>
        </w:tc>
        <w:tc>
          <w:tcPr>
            <w:tcW w:w="8364" w:type="dxa"/>
          </w:tcPr>
          <w:p w:rsidR="00D818C3" w:rsidRPr="00D818C3" w:rsidRDefault="00D818C3" w:rsidP="00D81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8C3">
              <w:rPr>
                <w:rFonts w:ascii="Times New Roman" w:hAnsi="Times New Roman"/>
                <w:bCs/>
                <w:sz w:val="28"/>
                <w:szCs w:val="28"/>
              </w:rPr>
              <w:t>Развитие творческих способностей</w:t>
            </w:r>
          </w:p>
          <w:p w:rsidR="00AB62E1" w:rsidRPr="00B72A12" w:rsidRDefault="00D818C3" w:rsidP="00D818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8C3">
              <w:rPr>
                <w:rFonts w:ascii="Times New Roman" w:hAnsi="Times New Roman"/>
                <w:bCs/>
                <w:sz w:val="28"/>
                <w:szCs w:val="28"/>
              </w:rPr>
              <w:t xml:space="preserve">у детей с ОВЗ через </w:t>
            </w:r>
            <w:proofErr w:type="spellStart"/>
            <w:r w:rsidRPr="00D818C3">
              <w:rPr>
                <w:rFonts w:ascii="Times New Roman" w:hAnsi="Times New Roman"/>
                <w:bCs/>
                <w:sz w:val="28"/>
                <w:szCs w:val="28"/>
              </w:rPr>
              <w:t>пластилинографию</w:t>
            </w:r>
            <w:proofErr w:type="spellEnd"/>
          </w:p>
        </w:tc>
      </w:tr>
      <w:tr w:rsidR="00AB62E1" w:rsidTr="00815D74">
        <w:tc>
          <w:tcPr>
            <w:tcW w:w="2263" w:type="dxa"/>
          </w:tcPr>
          <w:p w:rsidR="00AB62E1" w:rsidRPr="00B72A12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 w:rsidRPr="00B72A12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8364" w:type="dxa"/>
          </w:tcPr>
          <w:p w:rsidR="00AB62E1" w:rsidRPr="00B72A12" w:rsidRDefault="00F47B7D" w:rsidP="00F47B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9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Развить мелкую моторику рук у ОВЗ, через нетрадиционную технику изобразительного искусства – </w:t>
            </w:r>
            <w:proofErr w:type="spellStart"/>
            <w:r w:rsidRPr="001279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пластилинографию</w:t>
            </w:r>
            <w:proofErr w:type="spellEnd"/>
            <w:r w:rsidRPr="001279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27968">
              <w:rPr>
                <w:rFonts w:ascii="Times New Roman" w:hAnsi="Times New Roman"/>
                <w:color w:val="676A6C"/>
                <w:sz w:val="18"/>
                <w:szCs w:val="18"/>
              </w:rPr>
              <w:t xml:space="preserve"> </w:t>
            </w:r>
            <w:r w:rsidRPr="00127968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самореализации и творческого развития детей, их воспитания и формирования эстетических и нравственных качеств ребёнка, необходимых для создания индивидуальных неповторимых работ методом </w:t>
            </w:r>
            <w:proofErr w:type="spellStart"/>
            <w:r w:rsidRPr="00127968">
              <w:rPr>
                <w:rFonts w:ascii="Times New Roman" w:hAnsi="Times New Roman"/>
                <w:sz w:val="28"/>
                <w:szCs w:val="28"/>
              </w:rPr>
              <w:t>пластилинографии</w:t>
            </w:r>
            <w:proofErr w:type="spellEnd"/>
            <w:r w:rsidRPr="001279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72A12" w:rsidTr="00815D74">
        <w:tc>
          <w:tcPr>
            <w:tcW w:w="2263" w:type="dxa"/>
          </w:tcPr>
          <w:p w:rsidR="00B72A12" w:rsidRPr="00B72A12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B72A12" w:rsidRPr="00B72A12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</w:tcPr>
          <w:p w:rsidR="00F47B7D" w:rsidRPr="00127968" w:rsidRDefault="00F47B7D" w:rsidP="00F47B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Учить передавать простейший образ предметов, явлений окружающего мира посредством </w:t>
            </w:r>
            <w:proofErr w:type="spellStart"/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47B7D" w:rsidRPr="00127968" w:rsidRDefault="00F47B7D" w:rsidP="00F47B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Учить основным приемам </w:t>
            </w:r>
            <w:proofErr w:type="spellStart"/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(надавливание, размазывание, </w:t>
            </w:r>
            <w:proofErr w:type="spellStart"/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отщипывание</w:t>
            </w:r>
            <w:proofErr w:type="spellEnd"/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вдавливание).</w:t>
            </w:r>
          </w:p>
          <w:p w:rsidR="00F47B7D" w:rsidRPr="00127968" w:rsidRDefault="00F47B7D" w:rsidP="00F47B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Учить работать на заданном пространстве.</w:t>
            </w:r>
          </w:p>
          <w:p w:rsidR="00F47B7D" w:rsidRPr="00127968" w:rsidRDefault="00F47B7D" w:rsidP="00F47B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Учить принимать задачу, слушать и слышать речь, действовать по образцу, а затем по словесному указанию.</w:t>
            </w:r>
          </w:p>
          <w:p w:rsidR="00F47B7D" w:rsidRPr="00127968" w:rsidRDefault="00F47B7D" w:rsidP="00F47B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Воспитывать навыки аккуратной работы с пластилином.</w:t>
            </w:r>
          </w:p>
          <w:p w:rsidR="00F47B7D" w:rsidRPr="00127968" w:rsidRDefault="00F47B7D" w:rsidP="00F47B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Развивать мелкую моторику, координацию движения рук, глазомер.</w:t>
            </w:r>
          </w:p>
          <w:p w:rsidR="00F47B7D" w:rsidRPr="00127968" w:rsidRDefault="00F47B7D" w:rsidP="00F47B7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79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Развивать интерес к процессу и результатам работы.</w:t>
            </w:r>
          </w:p>
          <w:p w:rsidR="00F47B7D" w:rsidRPr="00127968" w:rsidRDefault="00F47B7D" w:rsidP="00F47B7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Сплотить детский коллектив.</w:t>
            </w:r>
          </w:p>
          <w:p w:rsidR="00B72A12" w:rsidRDefault="00B72A12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72A12">
              <w:rPr>
                <w:rFonts w:ascii="Times New Roman" w:hAnsi="Times New Roman"/>
                <w:sz w:val="28"/>
                <w:szCs w:val="28"/>
              </w:rPr>
              <w:t>ворчеству</w:t>
            </w:r>
            <w:proofErr w:type="spellEnd"/>
            <w:r w:rsidRPr="00B72A12">
              <w:rPr>
                <w:rFonts w:ascii="Times New Roman" w:hAnsi="Times New Roman"/>
                <w:sz w:val="28"/>
                <w:szCs w:val="28"/>
              </w:rPr>
              <w:t>, художественно - эстетический вкус родителей.</w:t>
            </w:r>
          </w:p>
        </w:tc>
      </w:tr>
      <w:tr w:rsidR="00B72A12" w:rsidTr="00815D74">
        <w:tc>
          <w:tcPr>
            <w:tcW w:w="2263" w:type="dxa"/>
          </w:tcPr>
          <w:p w:rsidR="00B72A12" w:rsidRPr="00B72A12" w:rsidRDefault="00B72A12" w:rsidP="00986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аннотация</w:t>
            </w:r>
          </w:p>
        </w:tc>
        <w:tc>
          <w:tcPr>
            <w:tcW w:w="8364" w:type="dxa"/>
          </w:tcPr>
          <w:p w:rsidR="00B72A12" w:rsidRPr="00B72A12" w:rsidRDefault="00BB423E" w:rsidP="00BB4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Этот жанр представляет собой создания лепных картин с изображением более или менее выпуклых, </w:t>
            </w:r>
            <w:proofErr w:type="spellStart"/>
            <w:r w:rsidRPr="00127968">
              <w:rPr>
                <w:rFonts w:ascii="Times New Roman" w:hAnsi="Times New Roman"/>
                <w:color w:val="000000"/>
                <w:sz w:val="28"/>
                <w:szCs w:val="28"/>
              </w:rPr>
              <w:t>полуобъемных</w:t>
            </w:r>
            <w:proofErr w:type="spellEnd"/>
            <w:r w:rsidRPr="00127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 В некоторых случаях в технике </w:t>
            </w:r>
            <w:proofErr w:type="spellStart"/>
            <w:r w:rsidRPr="00127968">
              <w:rPr>
                <w:rFonts w:ascii="Times New Roman" w:hAnsi="Times New Roman"/>
                <w:color w:val="000000"/>
                <w:sz w:val="28"/>
                <w:szCs w:val="28"/>
              </w:rPr>
              <w:t>пластилинографии</w:t>
            </w:r>
            <w:proofErr w:type="spellEnd"/>
            <w:r w:rsidRPr="00127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производится модификация изделия, что приводит к созданию оригинальных произведений. </w:t>
            </w:r>
          </w:p>
        </w:tc>
      </w:tr>
      <w:tr w:rsidR="00B72A12" w:rsidTr="00815D74">
        <w:tc>
          <w:tcPr>
            <w:tcW w:w="2263" w:type="dxa"/>
          </w:tcPr>
          <w:p w:rsidR="00B72A12" w:rsidRPr="00B72A12" w:rsidRDefault="00B72A12" w:rsidP="009860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темы</w:t>
            </w:r>
          </w:p>
        </w:tc>
        <w:tc>
          <w:tcPr>
            <w:tcW w:w="8364" w:type="dxa"/>
          </w:tcPr>
          <w:p w:rsidR="00BB423E" w:rsidRPr="00127968" w:rsidRDefault="00BB423E" w:rsidP="00BB423E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142" w:hanging="5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показала практика у детей с ОВЗ очень низкий познавательный интерес, чтобы вызвать у детей эмоциональный отклик были выбраны нетрадиционные формы арт-терапии. Ведь как известно, что вызывает эмоции – то и остается в памяти. </w:t>
            </w:r>
          </w:p>
          <w:p w:rsidR="00BB423E" w:rsidRPr="00127968" w:rsidRDefault="00BB423E" w:rsidP="00BB423E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142" w:hanging="5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279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127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способствует развитию мелкой моторики руки, воображения. </w:t>
            </w:r>
          </w:p>
          <w:p w:rsidR="00E66CF2" w:rsidRPr="00E66CF2" w:rsidRDefault="00BB423E" w:rsidP="00BB42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Данную форму работы можно использовать не только в детском саду, но и дома. Все используемые материалы имеются в свободном доступе.</w:t>
            </w:r>
          </w:p>
        </w:tc>
      </w:tr>
      <w:tr w:rsidR="00B72A12" w:rsidTr="00815D74">
        <w:tc>
          <w:tcPr>
            <w:tcW w:w="2263" w:type="dxa"/>
          </w:tcPr>
          <w:p w:rsidR="00B72A12" w:rsidRPr="00B72A12" w:rsidRDefault="00B72A12" w:rsidP="009860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8364" w:type="dxa"/>
          </w:tcPr>
          <w:p w:rsidR="00B72A12" w:rsidRDefault="00BB423E" w:rsidP="00986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 (908)8996050</w:t>
            </w:r>
          </w:p>
          <w:p w:rsidR="00B72A12" w:rsidRPr="00B72A12" w:rsidRDefault="002559D1" w:rsidP="002559D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tuzhikav@mail.ru</w:t>
            </w:r>
          </w:p>
        </w:tc>
      </w:tr>
    </w:tbl>
    <w:p w:rsidR="00BC7A0D" w:rsidRPr="006C384B" w:rsidRDefault="00BC7A0D" w:rsidP="001845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C7A0D" w:rsidRPr="006C384B" w:rsidSect="00815D74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741D"/>
    <w:multiLevelType w:val="hybridMultilevel"/>
    <w:tmpl w:val="AAB45B6A"/>
    <w:lvl w:ilvl="0" w:tplc="6E02C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0D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66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8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28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E1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A4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47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26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4B"/>
    <w:rsid w:val="001845C5"/>
    <w:rsid w:val="002559D1"/>
    <w:rsid w:val="006C384B"/>
    <w:rsid w:val="00815D74"/>
    <w:rsid w:val="00986020"/>
    <w:rsid w:val="00AB62E1"/>
    <w:rsid w:val="00B72A12"/>
    <w:rsid w:val="00B86427"/>
    <w:rsid w:val="00BB423E"/>
    <w:rsid w:val="00BC7A0D"/>
    <w:rsid w:val="00CF033A"/>
    <w:rsid w:val="00D818C3"/>
    <w:rsid w:val="00E66CF2"/>
    <w:rsid w:val="00F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AE78"/>
  <w15:docId w15:val="{803480F5-08A9-4625-A9C5-BFAFA8D7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2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363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2024-04-19T06:07:00Z</dcterms:created>
  <dcterms:modified xsi:type="dcterms:W3CDTF">2024-04-19T06:09:00Z</dcterms:modified>
</cp:coreProperties>
</file>