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A8F0" w14:textId="354C33E3" w:rsidR="007570C5" w:rsidRDefault="007570C5" w:rsidP="007A39C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A75A8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14:paraId="1E962603" w14:textId="1AD414CF" w:rsidR="007570C5" w:rsidRDefault="007570C5" w:rsidP="007A39C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ребёнка-детский сад № 223 г. Ульяновска</w:t>
      </w:r>
    </w:p>
    <w:p w14:paraId="0B3515C2" w14:textId="77777777" w:rsidR="007570C5" w:rsidRDefault="007570C5" w:rsidP="007A39C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1EEFD8A" w14:textId="2096218C" w:rsidR="007A39CB" w:rsidRDefault="007A39CB" w:rsidP="007A39C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письмо.</w:t>
      </w:r>
    </w:p>
    <w:p w14:paraId="30AAB705" w14:textId="60CBB516" w:rsidR="00823E23" w:rsidRDefault="00BB0450" w:rsidP="005C019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450">
        <w:rPr>
          <w:rFonts w:ascii="Times New Roman" w:hAnsi="Times New Roman" w:cs="Times New Roman"/>
          <w:sz w:val="24"/>
          <w:szCs w:val="24"/>
        </w:rPr>
        <w:t>В данном видеоролике мы хотим показать</w:t>
      </w:r>
      <w:r>
        <w:rPr>
          <w:rFonts w:ascii="Times New Roman" w:hAnsi="Times New Roman" w:cs="Times New Roman"/>
          <w:sz w:val="24"/>
          <w:szCs w:val="24"/>
        </w:rPr>
        <w:t xml:space="preserve"> в рамках Фестиваля педагогических практик «Образование. Семья. Здоровье» вариант взаимодействия педагогического коллектива средней группы детей с ТНР с родителями воспитанников, что является частью реализации Программы воспитания учреждения</w:t>
      </w:r>
      <w:r w:rsidR="00F45675">
        <w:rPr>
          <w:rFonts w:ascii="Times New Roman" w:hAnsi="Times New Roman" w:cs="Times New Roman"/>
          <w:sz w:val="24"/>
          <w:szCs w:val="24"/>
        </w:rPr>
        <w:t>, способствует патриотическому воспитанию подрастающего поколения и родителей воспитанников.</w:t>
      </w:r>
    </w:p>
    <w:p w14:paraId="48F8E8B9" w14:textId="729C192A" w:rsidR="00BB0450" w:rsidRDefault="00BB0450" w:rsidP="005C019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готовились к поздравлению, разучивая небольшие стихи, песн</w:t>
      </w:r>
      <w:r w:rsidR="00F456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изготавливая подарки своими руками для своих пап, дедушек, старших братьев.</w:t>
      </w:r>
      <w:r w:rsidR="007A3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128B6" w14:textId="5187EBA4" w:rsidR="00BB0450" w:rsidRDefault="00BB0450" w:rsidP="005C019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Ролик был </w:t>
      </w:r>
      <w:r w:rsidR="00F45675">
        <w:rPr>
          <w:rFonts w:ascii="Times New Roman" w:hAnsi="Times New Roman" w:cs="Times New Roman"/>
          <w:sz w:val="24"/>
          <w:szCs w:val="24"/>
        </w:rPr>
        <w:t xml:space="preserve">размещён 23 февраля в качестве поздравления в родительском чате в </w:t>
      </w:r>
      <w:r w:rsidR="00F45675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F45675">
        <w:rPr>
          <w:rFonts w:ascii="Times New Roman" w:hAnsi="Times New Roman" w:cs="Times New Roman"/>
          <w:sz w:val="24"/>
          <w:szCs w:val="24"/>
        </w:rPr>
        <w:t>.</w:t>
      </w:r>
      <w:r w:rsidR="00F82409">
        <w:rPr>
          <w:rFonts w:ascii="Times New Roman" w:hAnsi="Times New Roman" w:cs="Times New Roman"/>
          <w:sz w:val="24"/>
          <w:szCs w:val="24"/>
        </w:rPr>
        <w:t xml:space="preserve"> Аналогичные тематические видеопоздравления практикуются в работе с родительской общественностью нашего дошкольного учреждения.</w:t>
      </w:r>
    </w:p>
    <w:p w14:paraId="08132230" w14:textId="7B83B4D0" w:rsidR="00F2304C" w:rsidRDefault="00F2304C" w:rsidP="005C019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 взгляд, это является достаточно удобной и эффективной формой взаимодействия с родителями.</w:t>
      </w:r>
    </w:p>
    <w:p w14:paraId="1754B599" w14:textId="77777777" w:rsidR="00FA75A8" w:rsidRDefault="00FA75A8" w:rsidP="00FA75A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D2E212" w14:textId="206E09F4" w:rsidR="00FA75A8" w:rsidRPr="00FA75A8" w:rsidRDefault="00FA75A8" w:rsidP="00FA75A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A75A8">
        <w:rPr>
          <w:rFonts w:ascii="Times New Roman" w:hAnsi="Times New Roman" w:cs="Times New Roman"/>
          <w:sz w:val="24"/>
          <w:szCs w:val="24"/>
        </w:rPr>
        <w:t>Лисова Т.С.</w:t>
      </w:r>
    </w:p>
    <w:p w14:paraId="38F054DA" w14:textId="75C13708" w:rsidR="00FA75A8" w:rsidRDefault="00FA75A8" w:rsidP="00FA75A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A75A8">
        <w:rPr>
          <w:rFonts w:ascii="Times New Roman" w:hAnsi="Times New Roman" w:cs="Times New Roman"/>
          <w:sz w:val="24"/>
          <w:szCs w:val="24"/>
        </w:rPr>
        <w:t>Гришкина Е.Н.</w:t>
      </w:r>
      <w:r w:rsidRPr="00FA75A8">
        <w:rPr>
          <w:rFonts w:ascii="Times New Roman" w:hAnsi="Times New Roman" w:cs="Times New Roman"/>
          <w:sz w:val="24"/>
          <w:szCs w:val="24"/>
        </w:rPr>
        <w:br/>
        <w:t>Митрофанова</w:t>
      </w:r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10A8F807" w14:textId="1AFB65C5" w:rsidR="00FA75A8" w:rsidRPr="00F45675" w:rsidRDefault="00FA75A8" w:rsidP="00FA75A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08.04.2024 г.</w:t>
      </w:r>
    </w:p>
    <w:sectPr w:rsidR="00FA75A8" w:rsidRPr="00F4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A3"/>
    <w:rsid w:val="003B38A3"/>
    <w:rsid w:val="005C0199"/>
    <w:rsid w:val="007570C5"/>
    <w:rsid w:val="007A39CB"/>
    <w:rsid w:val="00823E23"/>
    <w:rsid w:val="00BB0450"/>
    <w:rsid w:val="00F2304C"/>
    <w:rsid w:val="00F45675"/>
    <w:rsid w:val="00F82409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03EF"/>
  <w15:chartTrackingRefBased/>
  <w15:docId w15:val="{929C6F71-0199-4397-A45E-750151C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Лисова</dc:creator>
  <cp:keywords/>
  <dc:description/>
  <cp:lastModifiedBy>Татьяна Лисова</cp:lastModifiedBy>
  <cp:revision>9</cp:revision>
  <dcterms:created xsi:type="dcterms:W3CDTF">2024-04-08T17:00:00Z</dcterms:created>
  <dcterms:modified xsi:type="dcterms:W3CDTF">2024-04-08T17:26:00Z</dcterms:modified>
</cp:coreProperties>
</file>