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68CA" w14:textId="77777777" w:rsidR="003D7B2A" w:rsidRDefault="003D7B2A" w:rsidP="001802DE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0846DE5B" w14:textId="77777777" w:rsidR="003D7B2A" w:rsidRPr="003D7B2A" w:rsidRDefault="003D7B2A" w:rsidP="001802DE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3D7B2A">
        <w:rPr>
          <w:rFonts w:ascii="Times New Roman" w:eastAsia="SimSu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 xml:space="preserve">Описание </w:t>
      </w:r>
    </w:p>
    <w:p w14:paraId="6FF7B0C5" w14:textId="2A1F97F4" w:rsidR="00AC6D7C" w:rsidRPr="00AC6D7C" w:rsidRDefault="008269D2" w:rsidP="001802DE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Видеоролик «Семья и семейные ценности»</w:t>
      </w:r>
      <w:r w:rsidR="003C53D7"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был создан на основе проекта    </w:t>
      </w:r>
      <w:proofErr w:type="gramStart"/>
      <w:r w:rsidR="003C53D7"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  «</w:t>
      </w:r>
      <w:proofErr w:type="gramEnd"/>
      <w:r w:rsidR="003C53D7"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Семья и семейные традиции», который прошел в группе среднего возраста. Задача проекта 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формировать у детей интерес к своей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семье, сох</w:t>
      </w:r>
      <w:r w:rsidR="00A153B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р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ан</w:t>
      </w:r>
      <w:r w:rsidR="003C53D7"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ить 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семейны</w:t>
      </w:r>
      <w:r w:rsidR="003C53D7"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е 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традици</w:t>
      </w:r>
      <w:r w:rsidR="003C53D7"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 обыча</w:t>
      </w:r>
      <w:r w:rsidR="003C53D7"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,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воспитать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любовь и уважение к членам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="00AC6D7C"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семьи.</w:t>
      </w:r>
    </w:p>
    <w:p w14:paraId="0C456211" w14:textId="60005263" w:rsidR="00AC6D7C" w:rsidRPr="00AC6D7C" w:rsidRDefault="00AC6D7C" w:rsidP="001802DE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Формировать и развивать у </w:t>
      </w:r>
      <w:proofErr w:type="gramStart"/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детей  любознательность</w:t>
      </w:r>
      <w:proofErr w:type="gramEnd"/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, позн</w:t>
      </w:r>
      <w:r w:rsidR="00A153B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вательную активность и навыки творческой работы совместно с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воспитателями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 родителями.</w:t>
      </w:r>
    </w:p>
    <w:p w14:paraId="5CCFDA40" w14:textId="77777777" w:rsidR="00AC6D7C" w:rsidRPr="00AC6D7C" w:rsidRDefault="00AC6D7C" w:rsidP="001802DE">
      <w:pPr>
        <w:shd w:val="clear" w:color="auto" w:fill="FFFFFF"/>
        <w:spacing w:after="0" w:line="12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Побуждать детей к выполнению общественно значимых заданий, к добрым делам для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семьи, родного дома, детского сада. Обогащать первоначальные представления о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семейной традиции, о праздниках, о взаимоотношениях между близкими. Активизировать словарь по теме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проекта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AC6D7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 развивать связную речь.</w:t>
      </w:r>
    </w:p>
    <w:p w14:paraId="440F82C8" w14:textId="74A942F7" w:rsidR="00BA630A" w:rsidRPr="001802DE" w:rsidRDefault="00AC6D7C" w:rsidP="001802DE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Способствовать активному вовлечению родителей в совместную деятельность с ребенком в условиях</w:t>
      </w:r>
      <w:r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семьи</w:t>
      </w:r>
      <w:r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 детского сада. Совершенствовать стиль партнёрских отношений между педагогами, родителями и детьми</w:t>
      </w:r>
      <w:r w:rsidR="003C53D7"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14:paraId="2BF5D1AC" w14:textId="71DC59DD" w:rsidR="001802DE" w:rsidRPr="001802DE" w:rsidRDefault="001802DE" w:rsidP="001802DE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1802D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Проект прошел в 3 этапа: подготовительный, основной и обобщающий. С родителями были проделаны следующие работы:</w:t>
      </w:r>
    </w:p>
    <w:p w14:paraId="41060FA4" w14:textId="2092DF39" w:rsidR="00AC6D7C" w:rsidRPr="001802DE" w:rsidRDefault="00AC6D7C" w:rsidP="001802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3146CE" w14:textId="77777777" w:rsidR="00AC6D7C" w:rsidRPr="001802DE" w:rsidRDefault="00AC6D7C" w:rsidP="001802DE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  <w:r w:rsidRPr="001802DE">
        <w:rPr>
          <w:color w:val="000000"/>
          <w:sz w:val="28"/>
          <w:szCs w:val="28"/>
          <w:shd w:val="clear" w:color="auto" w:fill="FFFFFF"/>
          <w:lang w:val="ru-RU"/>
        </w:rPr>
        <w:t>Консультация «Семья и семейные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ценности».</w:t>
      </w:r>
    </w:p>
    <w:p w14:paraId="1375F440" w14:textId="77777777" w:rsidR="00AC6D7C" w:rsidRPr="001802DE" w:rsidRDefault="00AC6D7C" w:rsidP="001802DE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  <w:r w:rsidRPr="001802DE">
        <w:rPr>
          <w:color w:val="000000"/>
          <w:sz w:val="28"/>
          <w:szCs w:val="28"/>
          <w:shd w:val="clear" w:color="auto" w:fill="FFFFFF"/>
          <w:lang w:val="ru-RU"/>
        </w:rPr>
        <w:t xml:space="preserve"> Памятки для родителей о трудовом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воспитании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младших дошкольников «Обязанности каждого в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семье», «Защитим детей вместе» (о правах ребенка)</w:t>
      </w:r>
    </w:p>
    <w:p w14:paraId="2F28038F" w14:textId="77777777" w:rsidR="00AC6D7C" w:rsidRPr="001802DE" w:rsidRDefault="00AC6D7C" w:rsidP="001802DE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  <w:r w:rsidRPr="001802DE">
        <w:rPr>
          <w:color w:val="000000"/>
          <w:sz w:val="28"/>
          <w:szCs w:val="28"/>
          <w:shd w:val="clear" w:color="auto" w:fill="FFFFFF"/>
          <w:lang w:val="ru-RU"/>
        </w:rPr>
        <w:t xml:space="preserve"> Анкетирование «Ценности и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традиции нашей семьи»</w:t>
      </w:r>
    </w:p>
    <w:p w14:paraId="2D1D434B" w14:textId="77777777" w:rsidR="00AC6D7C" w:rsidRPr="001802DE" w:rsidRDefault="00AC6D7C" w:rsidP="001802DE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  <w:r w:rsidRPr="001802DE">
        <w:rPr>
          <w:color w:val="000000"/>
          <w:sz w:val="28"/>
          <w:szCs w:val="28"/>
          <w:shd w:val="clear" w:color="auto" w:fill="FFFFFF"/>
          <w:lang w:val="ru-RU"/>
        </w:rPr>
        <w:t xml:space="preserve"> Стендовая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u w:val="single"/>
          <w:shd w:val="clear" w:color="auto" w:fill="FFFFFF"/>
          <w:lang w:val="ru-RU"/>
        </w:rPr>
        <w:t>информация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: «Ребенок и компьютер».</w:t>
      </w:r>
    </w:p>
    <w:p w14:paraId="56AB4C84" w14:textId="77777777" w:rsidR="00AC6D7C" w:rsidRPr="001802DE" w:rsidRDefault="00AC6D7C" w:rsidP="001802DE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  <w:r w:rsidRPr="001802DE">
        <w:rPr>
          <w:color w:val="000000"/>
          <w:sz w:val="28"/>
          <w:szCs w:val="28"/>
          <w:shd w:val="clear" w:color="auto" w:fill="FFFFFF"/>
          <w:lang w:val="ru-RU"/>
        </w:rPr>
        <w:t xml:space="preserve"> Совместное творчество родителей с детьми «Мое генеалогическое древо» и выставка «Семья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вместе- так и душа на месте».</w:t>
      </w:r>
    </w:p>
    <w:p w14:paraId="04A34D9B" w14:textId="77777777" w:rsidR="00AC6D7C" w:rsidRPr="001802DE" w:rsidRDefault="00AC6D7C" w:rsidP="001802DE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1802DE">
        <w:rPr>
          <w:color w:val="000000"/>
          <w:sz w:val="28"/>
          <w:szCs w:val="28"/>
          <w:shd w:val="clear" w:color="auto" w:fill="FFFFFF"/>
          <w:lang w:val="ru-RU"/>
        </w:rPr>
        <w:t xml:space="preserve"> Выставка рукотворных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семейных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работ «Семейное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 xml:space="preserve">увлечение». </w:t>
      </w:r>
    </w:p>
    <w:p w14:paraId="07E4EB22" w14:textId="77777777" w:rsidR="00AC6D7C" w:rsidRPr="001802DE" w:rsidRDefault="00AC6D7C" w:rsidP="001802DE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  <w:r w:rsidRPr="001802DE">
        <w:rPr>
          <w:color w:val="000000"/>
          <w:sz w:val="28"/>
          <w:szCs w:val="28"/>
          <w:shd w:val="clear" w:color="auto" w:fill="FFFFFF"/>
          <w:lang w:val="ru-RU"/>
        </w:rPr>
        <w:t xml:space="preserve"> Игра-квест «В поисках семейного счастья»</w:t>
      </w:r>
    </w:p>
    <w:p w14:paraId="741D3730" w14:textId="066BAB5D" w:rsidR="00AC6D7C" w:rsidRPr="001802DE" w:rsidRDefault="00AC6D7C" w:rsidP="001802DE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  <w:r w:rsidRPr="001802DE">
        <w:rPr>
          <w:color w:val="000000"/>
          <w:sz w:val="28"/>
          <w:szCs w:val="28"/>
          <w:shd w:val="clear" w:color="auto" w:fill="FFFFFF"/>
          <w:lang w:val="ru-RU"/>
        </w:rPr>
        <w:t xml:space="preserve"> Обогащение предметно-развивающей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среды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под идею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проекта: раскраски по теме, иллюстрации, вырезки для создания коллажей.</w:t>
      </w:r>
    </w:p>
    <w:p w14:paraId="6B99D3F1" w14:textId="0764B77F" w:rsidR="00AC6D7C" w:rsidRPr="001802DE" w:rsidRDefault="00AC6D7C" w:rsidP="001802DE">
      <w:pPr>
        <w:pStyle w:val="a3"/>
        <w:shd w:val="clear" w:color="auto" w:fill="FFFFFF"/>
        <w:tabs>
          <w:tab w:val="left" w:pos="420"/>
        </w:tabs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</w:p>
    <w:p w14:paraId="2BB5DED5" w14:textId="03393A48" w:rsidR="00AC6D7C" w:rsidRPr="001802DE" w:rsidRDefault="001802DE" w:rsidP="001802DE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Итогом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проекта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стала выставка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семейных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работ «Мое генеалогическое древо», выставка рукотворных работ «Семейное увлечение», творческие рассказы о своей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семье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«История нашей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семьи» и квест-игра «В поисках семейного счастья»</w:t>
      </w:r>
    </w:p>
    <w:p w14:paraId="7B324A9F" w14:textId="77777777" w:rsidR="00AC6D7C" w:rsidRPr="001802DE" w:rsidRDefault="00AC6D7C" w:rsidP="001802DE">
      <w:pPr>
        <w:pStyle w:val="a3"/>
        <w:shd w:val="clear" w:color="auto" w:fill="FFFFFF"/>
        <w:spacing w:beforeAutospacing="0" w:afterAutospacing="0" w:line="12" w:lineRule="atLeast"/>
        <w:jc w:val="both"/>
        <w:rPr>
          <w:color w:val="000000"/>
          <w:sz w:val="28"/>
          <w:szCs w:val="28"/>
          <w:lang w:val="ru-RU"/>
        </w:rPr>
      </w:pPr>
      <w:r w:rsidRPr="001802DE">
        <w:rPr>
          <w:color w:val="000000"/>
          <w:sz w:val="28"/>
          <w:szCs w:val="28"/>
          <w:shd w:val="clear" w:color="auto" w:fill="FFFFFF"/>
          <w:lang w:val="ru-RU"/>
        </w:rPr>
        <w:t>В результате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проекта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дети знают имена дедушек, бабушек; профессии своих родителей; историю своей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семьи; значение своего имени; смогут полностью назвать свое имя и отчество; смогут составить рассказ о членах своей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семьи; хорошо ориентируются в генеалогическом древе своей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 xml:space="preserve">семьи; знают некоторые народные игры и колыбельные. У детей значительно увеличился словарный запас. Они с удовольствием играют в «Семью», распределяют роли 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lastRenderedPageBreak/>
        <w:t>в соответствии с половой принадлежностью, могут придумать сюжетную линию, переносят весь опыт взаимоотношений между членами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семьи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(укладывая куклу спать, поют колыбельную, устраивают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семейное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чаепитие и пр.) и, отсюда видно, - их уважительное, чуткое отношение к</w:t>
      </w:r>
      <w:r w:rsidRPr="001802DE">
        <w:rPr>
          <w:color w:val="000000"/>
          <w:sz w:val="28"/>
          <w:szCs w:val="28"/>
          <w:shd w:val="clear" w:color="auto" w:fill="FFFFFF"/>
        </w:rPr>
        <w:t> </w:t>
      </w:r>
      <w:r w:rsidRPr="001802DE">
        <w:rPr>
          <w:color w:val="000000"/>
          <w:sz w:val="28"/>
          <w:szCs w:val="28"/>
          <w:shd w:val="clear" w:color="auto" w:fill="FFFFFF"/>
          <w:lang w:val="ru-RU"/>
        </w:rPr>
        <w:t>семье.</w:t>
      </w:r>
    </w:p>
    <w:p w14:paraId="5365AD46" w14:textId="3FEE20B5" w:rsidR="00AC6D7C" w:rsidRPr="001802DE" w:rsidRDefault="001802DE" w:rsidP="001802DE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Таким образом, мы думаем, что выбранное нами направление перспективно, что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нравственно-патриотическое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воспитание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нужно начинать с рождения ребенка в каждой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семье, с приобщения к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традициям, ведь не секрет, что дети не чтут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семейных традиций, т. к. они во многих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семьях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потеряны или забыты. А ведь какое приятное дело – ждать Дня рождения, субботнего похода в парк или просто вечернего чаепития, маминой колыбельной или сказки на ночь, всех этих чудесных событий, без которых невозможно ощутить себя одной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семьей, такой изобретательной, веселой, дружной и счастливой.</w:t>
      </w:r>
    </w:p>
    <w:p w14:paraId="688FC3A4" w14:textId="77777777" w:rsidR="001802DE" w:rsidRDefault="001802DE" w:rsidP="001802DE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shd w:val="clear" w:color="auto" w:fill="FFFFFF"/>
          <w:lang w:val="ru-RU"/>
        </w:rPr>
      </w:pPr>
    </w:p>
    <w:p w14:paraId="7EB5257A" w14:textId="44508F42" w:rsidR="00AC6D7C" w:rsidRPr="001802DE" w:rsidRDefault="001802DE" w:rsidP="001802DE">
      <w:pPr>
        <w:pStyle w:val="a3"/>
        <w:shd w:val="clear" w:color="auto" w:fill="FFFFFF"/>
        <w:spacing w:beforeAutospacing="0" w:afterAutospacing="0" w:line="12" w:lineRule="atLeast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Очень важно следовать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семейным традициям, хранить их, передавать из поколения в поколение. А самое главное – они нужны, чтобы укреплять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семью, чтобы можно было с гордостью</w:t>
      </w:r>
      <w:r w:rsidR="00AC6D7C" w:rsidRPr="001802DE">
        <w:rPr>
          <w:color w:val="000000"/>
          <w:sz w:val="28"/>
          <w:szCs w:val="28"/>
          <w:shd w:val="clear" w:color="auto" w:fill="FFFFFF"/>
        </w:rPr>
        <w:t> </w:t>
      </w:r>
      <w:r w:rsidR="00AC6D7C" w:rsidRPr="001802DE">
        <w:rPr>
          <w:color w:val="000000"/>
          <w:sz w:val="28"/>
          <w:szCs w:val="28"/>
          <w:u w:val="single"/>
          <w:shd w:val="clear" w:color="auto" w:fill="FFFFFF"/>
          <w:lang w:val="ru-RU"/>
        </w:rPr>
        <w:t>сказать</w:t>
      </w:r>
      <w:r w:rsidR="00AC6D7C" w:rsidRPr="001802DE">
        <w:rPr>
          <w:color w:val="000000"/>
          <w:sz w:val="28"/>
          <w:szCs w:val="28"/>
          <w:shd w:val="clear" w:color="auto" w:fill="FFFFFF"/>
          <w:lang w:val="ru-RU"/>
        </w:rPr>
        <w:t>: «Мой дом – моя крепость».</w:t>
      </w:r>
    </w:p>
    <w:p w14:paraId="3D8A4814" w14:textId="77777777" w:rsidR="00AC6D7C" w:rsidRPr="001802DE" w:rsidRDefault="00AC6D7C" w:rsidP="001802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6D7C" w:rsidRPr="0018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6AAB8"/>
    <w:multiLevelType w:val="singleLevel"/>
    <w:tmpl w:val="65B6AAB8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17"/>
    <w:rsid w:val="001802DE"/>
    <w:rsid w:val="00183617"/>
    <w:rsid w:val="00231B75"/>
    <w:rsid w:val="003C53D7"/>
    <w:rsid w:val="003D7B2A"/>
    <w:rsid w:val="008269D2"/>
    <w:rsid w:val="00A153B2"/>
    <w:rsid w:val="00AC6D7C"/>
    <w:rsid w:val="00B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4DD7"/>
  <w15:chartTrackingRefBased/>
  <w15:docId w15:val="{7FAD5F41-7341-4E2C-A953-50C2A025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AC6D7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7E99-0061-4B02-B4CE-0EE52C1B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2024-04-16T05:27:00Z</dcterms:created>
  <dcterms:modified xsi:type="dcterms:W3CDTF">2024-04-16T08:04:00Z</dcterms:modified>
</cp:coreProperties>
</file>